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SIGNING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SIGNING AUTHORITY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82E"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6D217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MAY 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6D217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MAY 31,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NOVEMBER 4,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NOVEMBER 4,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FEBRUARY 25,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FEBRUARY 25,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1-8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1-8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D2E3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FINANCIAL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D2E3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FINANCIAL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4D2E3C" w:rsidRPr="004D2E3C" w:rsidRDefault="004D2E3C" w:rsidP="004D2E3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Policy Statement:</w:t>
      </w:r>
    </w:p>
    <w:p w:rsidR="004D2E3C" w:rsidRDefault="004D2E3C" w:rsidP="004D2E3C">
      <w:pPr>
        <w:jc w:val="center"/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  <w:r>
        <w:rPr>
          <w:rFonts w:ascii="Arial" w:hAnsi="Arial" w:cs="Arial"/>
        </w:rPr>
        <w:t>The Association requires two authorized signatures on all issued cheques to maintain financial control and safeguards.</w:t>
      </w: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keepNext/>
        <w:outlineLvl w:val="3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Procedures:</w:t>
      </w:r>
    </w:p>
    <w:p w:rsidR="004D2E3C" w:rsidRDefault="004D2E3C" w:rsidP="004D2E3C">
      <w:pPr>
        <w:rPr>
          <w:rFonts w:ascii="Arial" w:hAnsi="Arial" w:cs="Arial"/>
          <w:b/>
          <w:bCs/>
          <w:u w:val="single"/>
        </w:rPr>
      </w:pPr>
    </w:p>
    <w:p w:rsidR="004D2E3C" w:rsidRDefault="004D2E3C" w:rsidP="004D2E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Signing authority resolution is passed at a Board of Directors meeting following the Annual General Meeting.</w:t>
      </w:r>
    </w:p>
    <w:p w:rsidR="004D2E3C" w:rsidRDefault="004D2E3C" w:rsidP="004D2E3C">
      <w:pPr>
        <w:ind w:left="360"/>
        <w:rPr>
          <w:rFonts w:ascii="Arial" w:hAnsi="Arial" w:cs="Arial"/>
        </w:rPr>
      </w:pPr>
    </w:p>
    <w:p w:rsidR="004D2E3C" w:rsidRDefault="004D2E3C" w:rsidP="004D2E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cheques must be co-signed by any two of the following for:</w:t>
      </w:r>
    </w:p>
    <w:p w:rsidR="004D2E3C" w:rsidRDefault="004D2E3C" w:rsidP="004D2E3C">
      <w:pPr>
        <w:ind w:left="360"/>
        <w:rPr>
          <w:rFonts w:ascii="Arial" w:hAnsi="Arial" w:cs="Arial"/>
        </w:rPr>
      </w:pPr>
    </w:p>
    <w:p w:rsidR="004D2E3C" w:rsidRDefault="004D2E3C" w:rsidP="004D2E3C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Association Accounts </w:t>
      </w:r>
    </w:p>
    <w:p w:rsidR="004D2E3C" w:rsidRDefault="004D2E3C" w:rsidP="004D2E3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4D2E3C" w:rsidRDefault="004D2E3C" w:rsidP="004D2E3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4D2E3C" w:rsidRDefault="004D2E3C" w:rsidP="004D2E3C">
      <w:pPr>
        <w:ind w:left="1080"/>
        <w:rPr>
          <w:rFonts w:ascii="Arial" w:hAnsi="Arial" w:cs="Arial"/>
        </w:rPr>
      </w:pPr>
    </w:p>
    <w:p w:rsidR="004D2E3C" w:rsidRDefault="004D2E3C" w:rsidP="004D2E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Operational, Ministry of Housing and Capital Accounts</w:t>
      </w:r>
    </w:p>
    <w:p w:rsidR="004D2E3C" w:rsidRDefault="004D2E3C" w:rsidP="004D2E3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4D2E3C" w:rsidRDefault="004D2E3C" w:rsidP="004D2E3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4D2E3C" w:rsidRDefault="004D2E3C" w:rsidP="004D2E3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  <w:r>
        <w:rPr>
          <w:rFonts w:ascii="Arial" w:hAnsi="Arial" w:cs="Arial"/>
        </w:rPr>
        <w:t>The Corporate Seal of the Association shall when required, be affixed to documents.  The Corporate Seal shall be kept in the central office.</w:t>
      </w: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</w:p>
    <w:p w:rsidR="004D2E3C" w:rsidRDefault="004D2E3C" w:rsidP="004D2E3C">
      <w:pPr>
        <w:rPr>
          <w:rFonts w:ascii="Arial" w:hAnsi="Arial" w:cs="Arial"/>
        </w:rPr>
      </w:pPr>
      <w:bookmarkStart w:id="0" w:name="_GoBack"/>
      <w:bookmarkEnd w:id="0"/>
    </w:p>
    <w:sectPr w:rsidR="004D2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09" w:rsidRDefault="00525309" w:rsidP="0092543B">
      <w:r>
        <w:separator/>
      </w:r>
    </w:p>
  </w:endnote>
  <w:endnote w:type="continuationSeparator" w:id="0">
    <w:p w:rsidR="00525309" w:rsidRDefault="00525309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09" w:rsidRDefault="00525309" w:rsidP="0092543B">
      <w:r>
        <w:separator/>
      </w:r>
    </w:p>
  </w:footnote>
  <w:footnote w:type="continuationSeparator" w:id="0">
    <w:p w:rsidR="00525309" w:rsidRDefault="00525309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095"/>
    <w:multiLevelType w:val="hybridMultilevel"/>
    <w:tmpl w:val="0C82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D3092"/>
    <w:multiLevelType w:val="hybridMultilevel"/>
    <w:tmpl w:val="08C27D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E2715"/>
    <w:multiLevelType w:val="hybridMultilevel"/>
    <w:tmpl w:val="F620F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651534"/>
    <w:multiLevelType w:val="hybridMultilevel"/>
    <w:tmpl w:val="26E200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2E3C"/>
    <w:rsid w:val="004D57BF"/>
    <w:rsid w:val="004E00F0"/>
    <w:rsid w:val="0051411E"/>
    <w:rsid w:val="005160FA"/>
    <w:rsid w:val="00525309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2175"/>
    <w:rsid w:val="006D4527"/>
    <w:rsid w:val="006D4DAA"/>
    <w:rsid w:val="006E226C"/>
    <w:rsid w:val="006E3F44"/>
    <w:rsid w:val="006F6C66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0F61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2</cp:revision>
  <dcterms:created xsi:type="dcterms:W3CDTF">2022-11-04T15:12:00Z</dcterms:created>
  <dcterms:modified xsi:type="dcterms:W3CDTF">2022-11-04T15:12:00Z</dcterms:modified>
</cp:coreProperties>
</file>